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9E288B">
        <w:rPr>
          <w:rFonts w:ascii="Arial" w:hAnsi="Arial" w:cs="Arial"/>
          <w:b/>
          <w:sz w:val="20"/>
          <w:szCs w:val="20"/>
        </w:rPr>
        <w:t>c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262D3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2D3B">
              <w:rPr>
                <w:rFonts w:ascii="Arial" w:hAnsi="Arial" w:cs="Arial"/>
                <w:b/>
                <w:sz w:val="22"/>
                <w:szCs w:val="22"/>
                <w:u w:val="single"/>
              </w:rPr>
              <w:t>Część I</w:t>
            </w:r>
            <w:r w:rsidR="00642A74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9E288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191"/>
        <w:gridCol w:w="1701"/>
        <w:gridCol w:w="1754"/>
      </w:tblGrid>
      <w:tr w:rsidR="00E23999" w:rsidRPr="002A2EFB" w:rsidTr="00E23999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E23999" w:rsidRPr="002A2EFB" w:rsidRDefault="00E23999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91" w:type="dxa"/>
            <w:shd w:val="solid" w:color="99CCFF" w:fill="99CCFF"/>
            <w:vAlign w:val="center"/>
          </w:tcPr>
          <w:p w:rsidR="00E23999" w:rsidRPr="002A2EFB" w:rsidRDefault="00E23999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E23999" w:rsidRDefault="00E23999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E23999" w:rsidRPr="002A2EFB" w:rsidRDefault="00E23999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754" w:type="dxa"/>
            <w:shd w:val="solid" w:color="99CCFF" w:fill="99CCFF"/>
            <w:vAlign w:val="center"/>
          </w:tcPr>
          <w:p w:rsidR="00E23999" w:rsidRDefault="00E23999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punktowana</w:t>
            </w:r>
          </w:p>
          <w:p w:rsidR="00E23999" w:rsidRPr="002A2EFB" w:rsidRDefault="00E23999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C019CE" w:rsidRPr="002A2EFB" w:rsidTr="007A3B61">
        <w:trPr>
          <w:trHeight w:val="237"/>
          <w:jc w:val="center"/>
        </w:trPr>
        <w:tc>
          <w:tcPr>
            <w:tcW w:w="534" w:type="dxa"/>
            <w:vAlign w:val="center"/>
          </w:tcPr>
          <w:p w:rsidR="00C019CE" w:rsidRPr="002A2EFB" w:rsidRDefault="00C019CE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C019CE" w:rsidRPr="002A2EFB" w:rsidRDefault="00C019CE" w:rsidP="00DB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Plotery  </w:t>
            </w:r>
          </w:p>
        </w:tc>
        <w:tc>
          <w:tcPr>
            <w:tcW w:w="1701" w:type="dxa"/>
            <w:vAlign w:val="center"/>
          </w:tcPr>
          <w:p w:rsidR="00C019CE" w:rsidRPr="002A2EFB" w:rsidRDefault="00C019CE" w:rsidP="00E2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754" w:type="dxa"/>
            <w:vAlign w:val="center"/>
          </w:tcPr>
          <w:p w:rsidR="00C019CE" w:rsidRPr="007A3B61" w:rsidRDefault="00C019CE" w:rsidP="0055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9CE" w:rsidRPr="00EE4D00" w:rsidRDefault="007A3B61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7A3B61">
              <w:rPr>
                <w:rFonts w:ascii="Arial" w:hAnsi="Arial" w:cs="Arial"/>
                <w:sz w:val="20"/>
                <w:szCs w:val="20"/>
              </w:rPr>
              <w:t>...........</w:t>
            </w:r>
            <w:r w:rsidR="00E23999" w:rsidRPr="007A3B61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Ocena punktowa w kryterium </w:t>
      </w:r>
      <w:r w:rsidR="00642A74">
        <w:rPr>
          <w:rFonts w:ascii="Arial" w:hAnsi="Arial" w:cs="Arial"/>
          <w:bCs/>
          <w:i/>
          <w:color w:val="000000"/>
          <w:sz w:val="20"/>
          <w:szCs w:val="20"/>
        </w:rPr>
        <w:t xml:space="preserve">„Gwarancja </w:t>
      </w:r>
      <w:r w:rsidR="009E288B">
        <w:rPr>
          <w:rFonts w:ascii="Arial" w:hAnsi="Arial" w:cs="Arial"/>
          <w:bCs/>
          <w:i/>
          <w:color w:val="000000"/>
          <w:sz w:val="20"/>
          <w:szCs w:val="20"/>
        </w:rPr>
        <w:t>C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” obliczona zostanie na podstawie zadeklarowanego przez Wykonawcę dodatkowego (tzn. ponad </w:t>
      </w:r>
      <w:r w:rsidR="009E288B">
        <w:rPr>
          <w:rFonts w:ascii="Arial" w:hAnsi="Arial" w:cs="Arial"/>
          <w:bCs/>
          <w:i/>
          <w:color w:val="000000"/>
          <w:sz w:val="20"/>
          <w:szCs w:val="20"/>
        </w:rPr>
        <w:t>wymagany obligatoryjnie okres 24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-ciu miesięcy dla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E288B">
        <w:rPr>
          <w:rFonts w:ascii="Arial" w:hAnsi="Arial" w:cs="Arial"/>
          <w:i/>
          <w:color w:val="000000"/>
          <w:sz w:val="20"/>
          <w:szCs w:val="20"/>
        </w:rPr>
        <w:t>ploterów</w:t>
      </w:r>
      <w:r w:rsidR="00642A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C6C0D">
        <w:rPr>
          <w:rFonts w:ascii="Arial" w:hAnsi="Arial" w:cs="Arial"/>
          <w:i/>
          <w:color w:val="000000"/>
          <w:sz w:val="20"/>
          <w:szCs w:val="20"/>
        </w:rPr>
        <w:t>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) okresu gwarancji w ofercie (w pełnych miesiącach) i przeliczona według wzoru opisanego w </w:t>
      </w:r>
      <w:r w:rsidR="00C019CE">
        <w:rPr>
          <w:rFonts w:ascii="Arial" w:hAnsi="Arial" w:cs="Arial"/>
          <w:bCs/>
          <w:i/>
          <w:color w:val="000000"/>
          <w:sz w:val="20"/>
          <w:szCs w:val="20"/>
        </w:rPr>
        <w:t>SWZ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zm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</w:t>
      </w:r>
      <w:proofErr w:type="spellStart"/>
      <w:r w:rsidRPr="0068684C">
        <w:rPr>
          <w:rFonts w:ascii="Arial" w:hAnsi="Arial" w:cs="Arial"/>
          <w:sz w:val="20"/>
          <w:szCs w:val="20"/>
        </w:rPr>
        <w:t>(em</w:t>
      </w:r>
      <w:proofErr w:type="spellEnd"/>
      <w:r w:rsidRPr="0068684C">
        <w:rPr>
          <w:rFonts w:ascii="Arial" w:hAnsi="Arial" w:cs="Arial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68684C">
        <w:rPr>
          <w:rFonts w:ascii="Arial" w:hAnsi="Arial" w:cs="Arial"/>
          <w:sz w:val="20"/>
          <w:szCs w:val="20"/>
        </w:rPr>
        <w:t>ymy</w:t>
      </w:r>
      <w:proofErr w:type="spellEnd"/>
      <w:r w:rsidRPr="0068684C">
        <w:rPr>
          <w:rFonts w:ascii="Arial" w:hAnsi="Arial" w:cs="Arial"/>
          <w:sz w:val="20"/>
          <w:szCs w:val="20"/>
        </w:rPr>
        <w:t>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660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3E" w:rsidRDefault="00B8323E" w:rsidP="006736B5">
      <w:r>
        <w:separator/>
      </w:r>
    </w:p>
  </w:endnote>
  <w:endnote w:type="continuationSeparator" w:id="0">
    <w:p w:rsidR="00B8323E" w:rsidRDefault="00B8323E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1" w:rsidRDefault="006609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1" w:rsidRDefault="00660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3E" w:rsidRDefault="00B8323E" w:rsidP="006736B5">
      <w:r>
        <w:separator/>
      </w:r>
    </w:p>
  </w:footnote>
  <w:footnote w:type="continuationSeparator" w:id="0">
    <w:p w:rsidR="00B8323E" w:rsidRDefault="00B8323E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1" w:rsidRDefault="006609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1" w:rsidRDefault="006609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72E9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144D3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D17FA"/>
    <w:rsid w:val="000D36C9"/>
    <w:rsid w:val="00155D85"/>
    <w:rsid w:val="00230FCF"/>
    <w:rsid w:val="00262D3B"/>
    <w:rsid w:val="00271215"/>
    <w:rsid w:val="002A0F66"/>
    <w:rsid w:val="002A2EFB"/>
    <w:rsid w:val="002C196F"/>
    <w:rsid w:val="002C383B"/>
    <w:rsid w:val="002C4B94"/>
    <w:rsid w:val="003066C9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63F95"/>
    <w:rsid w:val="00480C3C"/>
    <w:rsid w:val="004832CD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5B72E9"/>
    <w:rsid w:val="005C6C0D"/>
    <w:rsid w:val="00621917"/>
    <w:rsid w:val="00642A74"/>
    <w:rsid w:val="00660931"/>
    <w:rsid w:val="0067110D"/>
    <w:rsid w:val="006736B5"/>
    <w:rsid w:val="0068684C"/>
    <w:rsid w:val="006B1E2C"/>
    <w:rsid w:val="006F0655"/>
    <w:rsid w:val="00704534"/>
    <w:rsid w:val="00730565"/>
    <w:rsid w:val="00750060"/>
    <w:rsid w:val="00773FA1"/>
    <w:rsid w:val="007864B2"/>
    <w:rsid w:val="007921CE"/>
    <w:rsid w:val="007A3B61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E7554"/>
    <w:rsid w:val="0092026D"/>
    <w:rsid w:val="009365FA"/>
    <w:rsid w:val="009368BB"/>
    <w:rsid w:val="00951F04"/>
    <w:rsid w:val="00972BA2"/>
    <w:rsid w:val="0097598F"/>
    <w:rsid w:val="009B3F21"/>
    <w:rsid w:val="009B43B1"/>
    <w:rsid w:val="009C421E"/>
    <w:rsid w:val="009D47BB"/>
    <w:rsid w:val="009D74D5"/>
    <w:rsid w:val="009E288B"/>
    <w:rsid w:val="009E37C9"/>
    <w:rsid w:val="009F3605"/>
    <w:rsid w:val="009F6A05"/>
    <w:rsid w:val="00A32DEF"/>
    <w:rsid w:val="00A410BA"/>
    <w:rsid w:val="00A4563C"/>
    <w:rsid w:val="00A47ED8"/>
    <w:rsid w:val="00A62D95"/>
    <w:rsid w:val="00A7097C"/>
    <w:rsid w:val="00AB0190"/>
    <w:rsid w:val="00AB6B9D"/>
    <w:rsid w:val="00AC29BD"/>
    <w:rsid w:val="00B03513"/>
    <w:rsid w:val="00B14708"/>
    <w:rsid w:val="00B6637E"/>
    <w:rsid w:val="00B8323E"/>
    <w:rsid w:val="00B92231"/>
    <w:rsid w:val="00BC1DA4"/>
    <w:rsid w:val="00BD5EB4"/>
    <w:rsid w:val="00BE625C"/>
    <w:rsid w:val="00C019CE"/>
    <w:rsid w:val="00C4598F"/>
    <w:rsid w:val="00C45A11"/>
    <w:rsid w:val="00C537D0"/>
    <w:rsid w:val="00C55A59"/>
    <w:rsid w:val="00C57171"/>
    <w:rsid w:val="00C575F7"/>
    <w:rsid w:val="00CA0279"/>
    <w:rsid w:val="00CC5F49"/>
    <w:rsid w:val="00CD17B1"/>
    <w:rsid w:val="00D00413"/>
    <w:rsid w:val="00D231D8"/>
    <w:rsid w:val="00D26675"/>
    <w:rsid w:val="00D30242"/>
    <w:rsid w:val="00D32D5F"/>
    <w:rsid w:val="00D466E2"/>
    <w:rsid w:val="00D93676"/>
    <w:rsid w:val="00DA48DF"/>
    <w:rsid w:val="00DB0778"/>
    <w:rsid w:val="00DB79BE"/>
    <w:rsid w:val="00DF3F13"/>
    <w:rsid w:val="00DF5170"/>
    <w:rsid w:val="00E23999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831AE-E2A6-4757-90A1-6454E6E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Ewa Pieszka</cp:lastModifiedBy>
  <cp:revision>6</cp:revision>
  <cp:lastPrinted>2018-11-09T10:15:00Z</cp:lastPrinted>
  <dcterms:created xsi:type="dcterms:W3CDTF">2021-10-08T08:29:00Z</dcterms:created>
  <dcterms:modified xsi:type="dcterms:W3CDTF">2021-10-08T10:03:00Z</dcterms:modified>
</cp:coreProperties>
</file>