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888"/>
        <w:gridCol w:w="2180"/>
        <w:gridCol w:w="2037"/>
        <w:gridCol w:w="2268"/>
      </w:tblGrid>
      <w:tr w:rsidR="009967DB" w:rsidRPr="00CB5D0A" w:rsidTr="005434B0">
        <w:trPr>
          <w:trHeight w:val="624"/>
        </w:trPr>
        <w:tc>
          <w:tcPr>
            <w:tcW w:w="99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7DB" w:rsidRPr="009C078C" w:rsidRDefault="009967DB" w:rsidP="009967DB">
            <w:pPr>
              <w:pStyle w:val="Nagwek"/>
              <w:rPr>
                <w:b/>
                <w:sz w:val="32"/>
                <w:szCs w:val="32"/>
              </w:rPr>
            </w:pPr>
            <w:r w:rsidRPr="009C078C">
              <w:rPr>
                <w:b/>
                <w:sz w:val="32"/>
                <w:szCs w:val="32"/>
              </w:rPr>
              <w:t>NIERUCHOMOŚCI WŁASNE POWIATU GLIWICKIEGO</w:t>
            </w:r>
          </w:p>
          <w:p w:rsidR="009967DB" w:rsidRPr="00CB5D0A" w:rsidRDefault="009967DB" w:rsidP="00CB5D0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5350BD" w:rsidRPr="00CB5D0A" w:rsidTr="005350BD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Oznaczenie</w:t>
            </w:r>
          </w:p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nieruchomości w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dług księgi wiecz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y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stej oraz kat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stru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nieruchom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ści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Pow.  nieruch.   (ha)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Przeznaczenie</w:t>
            </w:r>
          </w:p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nieruchomości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w pl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nie miejscowym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Opis nieruchom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ści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Aktualny sposób</w:t>
            </w:r>
          </w:p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wykorzystania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nier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b/>
                <w:lang w:eastAsia="pl-PL"/>
              </w:rPr>
              <w:t>chomości</w:t>
            </w:r>
          </w:p>
        </w:tc>
      </w:tr>
      <w:tr w:rsidR="00CB5D0A" w:rsidRPr="00CB5D0A" w:rsidTr="005350BD">
        <w:trPr>
          <w:trHeight w:val="10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Knurów</w:t>
            </w:r>
          </w:p>
          <w:p w:rsidR="001B18D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Szpitalna 25</w:t>
            </w:r>
          </w:p>
          <w:p w:rsidR="001B18D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KW nr GL1G/00106020/6,                                                               </w:t>
            </w:r>
            <w:r w:rsidR="001B18DB">
              <w:rPr>
                <w:rFonts w:asciiTheme="minorHAnsi" w:eastAsia="Times New Roman" w:hAnsiTheme="minorHAnsi" w:cstheme="minorHAnsi"/>
                <w:lang w:eastAsia="pl-PL"/>
              </w:rPr>
              <w:t xml:space="preserve">              działka nr 1697,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nostka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 Kn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rów, 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Knurów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0,7369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2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FH1-1UO </w:t>
            </w:r>
            <w:r w:rsidR="00CE1820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E182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usługi oświaty  FH02Z1/2,KX </w:t>
            </w:r>
            <w:r w:rsidR="00CE1820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E182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istniejąca ulica Szp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talna o funkcji drogi zbiorczej WP02Z1/2,KX </w:t>
            </w:r>
            <w:r w:rsidR="00CE1820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E182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istnie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jąca ulica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Szp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talna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funkcji drogi zbio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czej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nieruchomość</w:t>
            </w:r>
          </w:p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zabudowana</w:t>
            </w:r>
          </w:p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kiem szkoły o </w:t>
            </w: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powierzchni</w:t>
            </w:r>
          </w:p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użytkowej 2707,99m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6C2CEF" w:rsidRDefault="00CB5D0A" w:rsidP="00D31FF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w trwałym zarządzie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łu Szkół im. I.J. Paderew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skiego w 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Knurowie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na</w:t>
            </w:r>
            <w:r w:rsidR="00D31FF4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podstawie decyzji</w:t>
            </w:r>
          </w:p>
          <w:p w:rsidR="006C2CEF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</w:t>
            </w:r>
            <w:r w:rsidR="006C2CEF">
              <w:rPr>
                <w:rFonts w:asciiTheme="minorHAnsi" w:eastAsia="Times New Roman" w:hAnsiTheme="minorHAnsi" w:cstheme="minorHAnsi"/>
                <w:lang w:eastAsia="pl-PL"/>
              </w:rPr>
              <w:t>kiego znak WG.N.7002-00003/08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10.07.2008r.</w:t>
            </w:r>
          </w:p>
        </w:tc>
      </w:tr>
      <w:tr w:rsidR="00CB5D0A" w:rsidRPr="00CB5D0A" w:rsidTr="005350BD">
        <w:trPr>
          <w:trHeight w:val="16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Knurów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ul. 1-go Maja 21                                                                                                </w:t>
            </w:r>
            <w:r w:rsidR="009C05AE">
              <w:rPr>
                <w:rFonts w:asciiTheme="minorHAnsi" w:eastAsia="Times New Roman" w:hAnsiTheme="minorHAnsi" w:cstheme="minorHAnsi"/>
                <w:lang w:eastAsia="pl-PL"/>
              </w:rPr>
              <w:t>KW nr GL1G/00072658/9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,                                                                                                                     </w:t>
            </w:r>
            <w:r w:rsidR="00BB2640">
              <w:rPr>
                <w:rFonts w:asciiTheme="minorHAnsi" w:eastAsia="Times New Roman" w:hAnsiTheme="minorHAnsi" w:cstheme="minorHAnsi"/>
                <w:lang w:eastAsia="pl-PL"/>
              </w:rPr>
              <w:t xml:space="preserve">          działki nr 673, 674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676,                                                                                                                                 jednostka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 Kn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rów, 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Knurów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1,5392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działki nr: 673 i 674 FH2-5UO </w:t>
            </w:r>
            <w:r w:rsidR="0066559B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A912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usługi oświaty</w:t>
            </w:r>
          </w:p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FH2-2ZP </w:t>
            </w:r>
            <w:r w:rsidR="0066559B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A912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zieleń pa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kowa</w:t>
            </w:r>
          </w:p>
          <w:p w:rsidR="00A91240" w:rsidRDefault="00A91240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A912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działka nr 676:</w:t>
            </w:r>
          </w:p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FH2-5UO </w:t>
            </w:r>
            <w:r w:rsidR="0066559B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usługi oświaty                             FH2-2ZP </w:t>
            </w:r>
            <w:r w:rsidR="0066559B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zieleń pa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kowa                                                                                                                                   06L1/2 - istniejąca ulica Dąbrowski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="00F83727">
              <w:rPr>
                <w:rFonts w:asciiTheme="minorHAnsi" w:eastAsia="Times New Roman" w:hAnsiTheme="minorHAnsi" w:cstheme="minorHAnsi"/>
                <w:lang w:eastAsia="pl-PL"/>
              </w:rPr>
              <w:t>go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funkcji drogi lokalnej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A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AE1AA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AE1AA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kiem szkoły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powierzchni</w:t>
            </w:r>
          </w:p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użytkowej 2413,00m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w trwałym zarządzie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łu Szkół im. I.J. Paderew</w:t>
            </w:r>
            <w:r w:rsidR="009C05A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skiego w 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Knurowie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stawie decyzji 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Gliwickiego znak WG.N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7002/6/20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02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27.09.2002r.</w:t>
            </w:r>
          </w:p>
        </w:tc>
      </w:tr>
      <w:tr w:rsidR="00CB5D0A" w:rsidRPr="00CB5D0A" w:rsidTr="005350BD">
        <w:trPr>
          <w:trHeight w:val="21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9B" w:rsidRDefault="0066559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Knurów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Szp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talna 29                                                                                                                                         KW nr GL1G/00043161/6,                                                                                                                               działka nr 1696/6,                                                                                                                                                   KW nr GL1G/00057506/8,                                                                                                                          działka nr 1696/16,                                                                                                                                         jednostka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 Kn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rów, 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Knurów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1,2738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FH1-1U 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usługi nie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ciążliwe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usługi 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bliczne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kiem szkoły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powierzchni</w:t>
            </w:r>
          </w:p>
          <w:p w:rsidR="00DE6B86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użytkowej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1852,70m</w:t>
            </w:r>
            <w:r w:rsidRPr="003E5F3B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wraz z </w:t>
            </w: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przyległym</w:t>
            </w:r>
          </w:p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skw</w:t>
            </w: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49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jąca w trwałym</w:t>
            </w:r>
          </w:p>
          <w:p w:rsidR="00E161B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Zespołu Szkół</w:t>
            </w:r>
          </w:p>
          <w:p w:rsidR="00E161B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</w:t>
            </w:r>
            <w:r w:rsidR="00E161B6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wodowych nr 2 w 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Knurowie</w:t>
            </w:r>
          </w:p>
          <w:p w:rsidR="00E161B6" w:rsidRDefault="00CB5D0A" w:rsidP="00D31FF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odpowiednio na</w:t>
            </w:r>
            <w:r w:rsidR="00D31FF4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podstawie decyzji</w:t>
            </w:r>
          </w:p>
          <w:p w:rsidR="00E161B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</w:t>
            </w:r>
            <w:r w:rsidR="00E161B6">
              <w:rPr>
                <w:rFonts w:asciiTheme="minorHAnsi" w:eastAsia="Times New Roman" w:hAnsiTheme="minorHAnsi" w:cstheme="minorHAnsi"/>
                <w:lang w:eastAsia="pl-PL"/>
              </w:rPr>
              <w:t>kiego znak WG.N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E161B6">
              <w:rPr>
                <w:rFonts w:asciiTheme="minorHAnsi" w:eastAsia="Times New Roman" w:hAnsiTheme="minorHAnsi" w:cstheme="minorHAnsi"/>
                <w:lang w:eastAsia="pl-PL"/>
              </w:rPr>
              <w:t>7002/1/2002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02.07.200</w:t>
            </w:r>
            <w:r w:rsidR="00D31FF4">
              <w:rPr>
                <w:rFonts w:asciiTheme="minorHAnsi" w:eastAsia="Times New Roman" w:hAnsiTheme="minorHAnsi" w:cstheme="minorHAnsi"/>
                <w:lang w:eastAsia="pl-PL"/>
              </w:rPr>
              <w:t>2r. oraz znak WG.N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D31FF4">
              <w:rPr>
                <w:rFonts w:asciiTheme="minorHAnsi" w:eastAsia="Times New Roman" w:hAnsiTheme="minorHAnsi" w:cstheme="minorHAnsi"/>
                <w:lang w:eastAsia="pl-PL"/>
              </w:rPr>
              <w:t>7002/12/05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11.07.2005r.</w:t>
            </w:r>
          </w:p>
        </w:tc>
      </w:tr>
      <w:tr w:rsidR="00CB5D0A" w:rsidRPr="00CB5D0A" w:rsidTr="005350BD">
        <w:trPr>
          <w:trHeight w:val="10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9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Knurów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smonautów 5a                                                                                                                                    KW nr GL1G/00096823/1,                                                                                                                        działka nr 1457,                                                                                                                                              jednostka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ewidencyjna 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Knurów, 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Knurów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0,0572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WP1-4MN 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mieszkaniowa</w:t>
            </w:r>
          </w:p>
          <w:p w:rsidR="00AE1AAE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wielorodzinna</w:t>
            </w:r>
          </w:p>
          <w:p w:rsidR="00AE1AAE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 możliwością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lokaliz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cji działalności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usł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gowej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nieruchomość</w:t>
            </w:r>
          </w:p>
          <w:p w:rsidR="0068100E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kiem 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poradni o powierzchni uży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kowej 201,00</w:t>
            </w:r>
            <w:bookmarkStart w:id="0" w:name="_GoBack"/>
            <w:bookmarkEnd w:id="0"/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m</w:t>
            </w:r>
            <w:r w:rsidR="00CB5D0A"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79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440879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w trwałym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zarządzie</w:t>
            </w:r>
          </w:p>
          <w:p w:rsidR="0044087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Poradni</w:t>
            </w:r>
          </w:p>
          <w:p w:rsidR="0044087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Psychologiczno </w:t>
            </w:r>
            <w:r w:rsidR="0044087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–</w:t>
            </w:r>
          </w:p>
          <w:p w:rsidR="0044087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Pedagogicznej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w Knurowie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stawie decyzji 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Gliwickiego znak WG.N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7002/1/2003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23.01.2003r.</w:t>
            </w:r>
          </w:p>
        </w:tc>
      </w:tr>
      <w:tr w:rsidR="00CB5D0A" w:rsidRPr="00CB5D0A" w:rsidTr="005350BD">
        <w:trPr>
          <w:trHeight w:val="20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31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Knurów 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Niepodl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głości 8                                                                                                                                     KW nr GL1G/00063649/7,                                                                                                                           </w:t>
            </w:r>
            <w:r w:rsidR="004B60B1">
              <w:rPr>
                <w:rFonts w:asciiTheme="minorHAnsi" w:eastAsia="Times New Roman" w:hAnsiTheme="minorHAnsi" w:cstheme="minorHAnsi"/>
                <w:lang w:eastAsia="pl-PL"/>
              </w:rPr>
              <w:t>działki nr 3529/1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3529/2,                                                                                                                               jednostka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ewidencyjna 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Knurów, 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Knurów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2,9952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działka nr 3529/1: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FH3-2UZ 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usługi zdrowia i opieki</w:t>
            </w:r>
          </w:p>
          <w:p w:rsidR="00AE1AAE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łecznej</w:t>
            </w:r>
          </w:p>
          <w:p w:rsidR="006A4E3B" w:rsidRDefault="006A4E3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FH06Z1/2 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istniej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ca ulica Niepo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="004B60B1">
              <w:rPr>
                <w:rFonts w:asciiTheme="minorHAnsi" w:eastAsia="Times New Roman" w:hAnsiTheme="minorHAnsi" w:cstheme="minorHAnsi"/>
                <w:lang w:eastAsia="pl-PL"/>
              </w:rPr>
              <w:t>ległości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funkcji drogi</w:t>
            </w:r>
          </w:p>
          <w:p w:rsidR="00AE1AAE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zbio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czej</w:t>
            </w:r>
          </w:p>
          <w:p w:rsidR="006A4E3B" w:rsidRDefault="006A4E3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AE1AAE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FH08L1/2 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istniej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ca ulica </w:t>
            </w:r>
            <w:proofErr w:type="spellStart"/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Ogana</w:t>
            </w:r>
            <w:proofErr w:type="spellEnd"/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o fun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cji drogi lokalnej dzia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ł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ka nr 3529/2</w:t>
            </w:r>
          </w:p>
          <w:p w:rsidR="006A4E3B" w:rsidRDefault="006A4E3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FH3-2UZ - usługi zdrowia i opieki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łecznej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chomość</w:t>
            </w:r>
          </w:p>
          <w:p w:rsidR="006C2CEF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6C2CEF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kompleksem</w:t>
            </w:r>
          </w:p>
          <w:p w:rsidR="006C2CEF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obie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tów Szpitala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 Kn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rowie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49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pozostająca</w:t>
            </w:r>
          </w:p>
          <w:p w:rsidR="002D388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 nieodpłatnym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kowaniu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Zespołu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Opi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 Zdro</w:t>
            </w:r>
            <w:r w:rsidR="0058614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wotnej w 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Knurowie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podstawie aktu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notarialn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="00D44498">
              <w:rPr>
                <w:rFonts w:asciiTheme="minorHAnsi" w:eastAsia="Times New Roman" w:hAnsiTheme="minorHAnsi" w:cstheme="minorHAnsi"/>
                <w:lang w:eastAsia="pl-PL"/>
              </w:rPr>
              <w:t>go Rep. A nr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2735/2002 z dnia 07.05.2002r. oraz  Rep. A nr 5249/2011 z dnia 23.11.2011r.</w:t>
            </w:r>
          </w:p>
        </w:tc>
      </w:tr>
      <w:tr w:rsidR="00CB5D0A" w:rsidRPr="00CB5D0A" w:rsidTr="005350BD">
        <w:trPr>
          <w:trHeight w:val="16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Wojska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Polski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go 10                                                                                                                          KW nr GL1G/00043232/5,                                                                                                                          działka nr 515/5,                                                                                                                                             jednostka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Pyskowice, obręb ew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dencyjny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0,2977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D0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UZ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przeznaczenie podst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wowe:                                                                                                                                a) zabudowa związ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z ochroną zdrowia,                                                                                             b) zieleń urządzona</w:t>
            </w:r>
          </w:p>
          <w:p w:rsidR="00595D05" w:rsidRDefault="00595D05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UX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przeznaczenie 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stawowe:                                                                                                                               a) wielobranżowe usługi                                                                                                                                             b) zieleń urządzona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budynkiem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 zab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dowie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atrialnej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 wewnętrznym dziedzińcem,</w:t>
            </w:r>
          </w:p>
          <w:p w:rsidR="006C2CEF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niepodpiwn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czonym, dwukond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gnacyjnym o powierzchni</w:t>
            </w:r>
          </w:p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użytkowej 1647,23m2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498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ruchomość użytk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CB5D0A">
              <w:rPr>
                <w:rFonts w:asciiTheme="minorHAnsi" w:eastAsia="Times New Roman" w:hAnsiTheme="minorHAnsi" w:cstheme="minorHAnsi"/>
                <w:lang w:eastAsia="pl-PL"/>
              </w:rPr>
              <w:t xml:space="preserve">wana przez dwa </w:t>
            </w:r>
            <w:proofErr w:type="spellStart"/>
            <w:r w:rsidR="00CB5D0A">
              <w:rPr>
                <w:rFonts w:asciiTheme="minorHAnsi" w:eastAsia="Times New Roman" w:hAnsiTheme="minorHAnsi" w:cstheme="minorHAnsi"/>
                <w:lang w:eastAsia="pl-PL"/>
              </w:rPr>
              <w:t>NZOZy</w:t>
            </w:r>
            <w:proofErr w:type="spellEnd"/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na podst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wie umów dzierżawy 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obowiąz</w:t>
            </w:r>
            <w:r w:rsidR="00D44498">
              <w:rPr>
                <w:rFonts w:asciiTheme="minorHAnsi" w:eastAsia="Times New Roman" w:hAnsiTheme="minorHAnsi" w:cstheme="minorHAnsi"/>
                <w:lang w:eastAsia="pl-PL"/>
              </w:rPr>
              <w:t>ujących od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01.01.2012r. do dnia 31.12.2021r. jako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niepubliczna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przychodnia zdr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wia</w:t>
            </w:r>
          </w:p>
        </w:tc>
      </w:tr>
      <w:tr w:rsidR="00CB5D0A" w:rsidRPr="00CB5D0A" w:rsidTr="005350BD">
        <w:trPr>
          <w:trHeight w:val="10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niatowskiego 2    KW nr GL1G/</w:t>
            </w:r>
            <w:r w:rsidR="005434B0">
              <w:rPr>
                <w:rFonts w:asciiTheme="minorHAnsi" w:eastAsia="Times New Roman" w:hAnsiTheme="minorHAnsi" w:cstheme="minorHAnsi"/>
                <w:lang w:eastAsia="pl-PL"/>
              </w:rPr>
              <w:t>00056879/6,  działki nr 445/1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239/10,    </w:t>
            </w:r>
          </w:p>
          <w:p w:rsidR="00BB264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jednostka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cyjna</w:t>
            </w:r>
          </w:p>
          <w:p w:rsidR="005434B0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Pyskowice, obręb ew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dencyjny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0,5482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UO</w:t>
            </w:r>
            <w:r w:rsidR="00E371C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E371C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tereny usług oświaty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 zab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dowana 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dynkiem szkoły o powierzchni zab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dowy 667,55m2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49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uchomość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jąca w trwałym zarz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Zespołu Szkół Specja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nych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 Pyskowicach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podstawie decyzji 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Gliwickiego znak WG.N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7002/8/2002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21.10.2002r.</w:t>
            </w:r>
          </w:p>
        </w:tc>
      </w:tr>
      <w:tr w:rsidR="00CB5D0A" w:rsidRPr="00CB5D0A" w:rsidTr="005350BD">
        <w:trPr>
          <w:trHeight w:val="12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szyńskiego 37 KW nr GL1G/00059467/6,    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działki nr 1402/8; 1400/8; 1398/9; 1395/9,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jednostka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4B60B1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Pyskowice, obręb ew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dencyjny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2,9613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UO</w:t>
            </w:r>
            <w:r w:rsidR="00E371C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441C07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E371C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tereny usług oświaty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 zab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dowana 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dynkiem szkoły o powierzchni użytkowej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3025,70m2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40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ni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eruchomość 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w trwałym zarządzie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Zesp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łu Szkół im. Marii Konop</w:t>
            </w:r>
            <w:r w:rsidR="0058614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nickiej </w:t>
            </w:r>
            <w:r w:rsidR="0058614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w 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Pyskowicach</w:t>
            </w:r>
            <w:r w:rsidR="00AC0AF2">
              <w:rPr>
                <w:rFonts w:asciiTheme="minorHAnsi" w:eastAsia="Times New Roman" w:hAnsiTheme="minorHAnsi" w:cstheme="minorHAnsi"/>
                <w:lang w:eastAsia="pl-PL"/>
              </w:rPr>
              <w:t xml:space="preserve"> na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podstawie decyzji</w:t>
            </w:r>
          </w:p>
          <w:p w:rsidR="00586149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wickiego znak WG.N-7002/4/2002 z dnia 13.08.2002r.</w:t>
            </w:r>
          </w:p>
        </w:tc>
      </w:tr>
      <w:tr w:rsidR="00CB5D0A" w:rsidRPr="00CB5D0A" w:rsidTr="005350BD">
        <w:trPr>
          <w:trHeight w:val="20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bookmarkStart w:id="1" w:name="RANGE!A11:F13"/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9</w:t>
            </w:r>
            <w:bookmarkEnd w:id="1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Pyskowice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szecka 52                                                                                                                                      KW nr GL1G/00013418/4,                                                                                                                           działki nr 50 i 51,                                                                                                                                            jednostka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Pysk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wice,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obręb ewidencyjny Pysk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0,3650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działka nr 51 - MRU                                                                                                                                            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działka nr 50 - MRU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02G2/2Kx (w małej cz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ę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ści)                                                                                                                                                   MRU: Przeznaczenie podst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wowe:                                                                                                                                 a) zabudowa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mieszkaniowa jedn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ro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dzinna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zagrodowa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 urządzeniami</w:t>
            </w:r>
          </w:p>
          <w:p w:rsidR="000629EC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towarzysz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cymi</w:t>
            </w:r>
          </w:p>
          <w:p w:rsidR="000629EC" w:rsidRDefault="000629EC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b) zabudowa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usług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wa                           02G2/2Kx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droga kr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jowa nr 94, ul. Tosze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D8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ieruchomość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kiem biurowo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socjalnym</w:t>
            </w:r>
          </w:p>
          <w:p w:rsidR="00EA15D8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dwukondygnacy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nym, częściowo podpiwni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czonym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powierzchni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>wej 79,40m</w:t>
            </w:r>
            <w:r w:rsidR="00EA15D8" w:rsidRPr="003E5F3B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  <w:r w:rsidR="00EA15D8">
              <w:rPr>
                <w:rFonts w:asciiTheme="minorHAnsi" w:eastAsia="Times New Roman" w:hAnsiTheme="minorHAnsi" w:cstheme="minorHAnsi"/>
                <w:lang w:eastAsia="pl-PL"/>
              </w:rPr>
              <w:t xml:space="preserve">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tą o powierzchni uży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kowej 318,00m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4B0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ieruchomość</w:t>
            </w:r>
          </w:p>
          <w:p w:rsidR="002D14F4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jąca w trwałym zarz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Zarządu Dróg</w:t>
            </w:r>
          </w:p>
          <w:p w:rsidR="002D14F4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Powiatowych</w:t>
            </w:r>
          </w:p>
          <w:p w:rsidR="002D14F4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 Gliwicach</w:t>
            </w:r>
          </w:p>
          <w:p w:rsidR="002D14F4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stawie decyzji 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wickiego znak WGN-70</w:t>
            </w:r>
            <w:r w:rsidR="002D14F4">
              <w:rPr>
                <w:rFonts w:asciiTheme="minorHAnsi" w:eastAsia="Times New Roman" w:hAnsiTheme="minorHAnsi" w:cstheme="minorHAnsi"/>
                <w:lang w:eastAsia="pl-PL"/>
              </w:rPr>
              <w:t>02/00002/08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29.04.2008r.</w:t>
            </w:r>
          </w:p>
        </w:tc>
      </w:tr>
      <w:tr w:rsidR="00CB5D0A" w:rsidRPr="00CB5D0A" w:rsidTr="005350BD">
        <w:trPr>
          <w:trHeight w:val="20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Sośnicowice</w:t>
            </w:r>
          </w:p>
          <w:p w:rsidR="00D44BC7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ul. Kozielska 1                                                                                                                                     KW nr GL1G/00059590/7,                                                                                                                           </w:t>
            </w:r>
            <w:r w:rsidR="00D44BC7">
              <w:rPr>
                <w:rFonts w:asciiTheme="minorHAnsi" w:eastAsia="Times New Roman" w:hAnsiTheme="minorHAnsi" w:cstheme="minorHAnsi"/>
                <w:lang w:eastAsia="pl-PL"/>
              </w:rPr>
              <w:t>działki nr: 462/17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335/21,                                                                                                                              jednostka</w:t>
            </w:r>
          </w:p>
          <w:p w:rsidR="00D44BC7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Sośnicowic, obręb ew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dencyjny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Sośn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cowice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1,9873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7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działka nr 462/17:                                                                                                                                                    UP - tereny usług </w:t>
            </w:r>
          </w:p>
          <w:p w:rsidR="003A2C3C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blicznych</w:t>
            </w:r>
          </w:p>
          <w:p w:rsidR="00FB287B" w:rsidRDefault="00FB287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3A2C3C" w:rsidRDefault="002D14F4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ZPE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tereny zieleni i 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wód o przezn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czeniu podstawowym, ter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ny zieleni w strefach</w:t>
            </w:r>
          </w:p>
          <w:p w:rsidR="00734FC7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naturalnych cięgów ek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logicznych działka nr 335/21</w:t>
            </w:r>
          </w:p>
          <w:p w:rsidR="00FB287B" w:rsidRDefault="00FB287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734FC7" w:rsidRDefault="002B091B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ZPE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tereny zieleni i 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wód o przezn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czeniu podstawowym, ter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ny zieleni w strefach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naturalnych cięgów ek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logicznych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5F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ED045F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ED045F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ED045F">
              <w:rPr>
                <w:rFonts w:asciiTheme="minorHAnsi" w:eastAsia="Times New Roman" w:hAnsiTheme="minorHAnsi" w:cstheme="minorHAnsi"/>
                <w:lang w:eastAsia="pl-PL"/>
              </w:rPr>
              <w:t>kiem pałacu o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powierzchni</w:t>
            </w:r>
          </w:p>
          <w:p w:rsidR="00140A3C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użytkowej 3001,10m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 kubaturze 23390,80m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DD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B93DDD" w:rsidRDefault="00B93DDD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w trwałym zarządzie </w:t>
            </w:r>
            <w:r w:rsidR="00CB5D0A"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Domu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Pom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cy Społecznej "OSTOJA"</w:t>
            </w:r>
          </w:p>
          <w:p w:rsidR="002B091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 Sośnicowicach</w:t>
            </w:r>
            <w:r w:rsidR="00B93DDD">
              <w:rPr>
                <w:rFonts w:asciiTheme="minorHAnsi" w:eastAsia="Times New Roman" w:hAnsiTheme="minorHAnsi" w:cstheme="minorHAnsi"/>
                <w:lang w:eastAsia="pl-PL"/>
              </w:rPr>
              <w:t xml:space="preserve"> na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podstawie decyzji</w:t>
            </w:r>
          </w:p>
          <w:p w:rsidR="002B091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wickiego znak WG.N - 7002/1/2001 z dnia 20.12.2001r.</w:t>
            </w:r>
          </w:p>
        </w:tc>
      </w:tr>
      <w:tr w:rsidR="00CB5D0A" w:rsidRPr="00CB5D0A" w:rsidTr="00E65BDB">
        <w:trPr>
          <w:trHeight w:val="28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Sośnicowice                                                                                                                                     KW nr GL1G/00110631/3,                                                                                                                           </w:t>
            </w:r>
            <w:r w:rsidR="00134605">
              <w:rPr>
                <w:rFonts w:asciiTheme="minorHAnsi" w:eastAsia="Times New Roman" w:hAnsiTheme="minorHAnsi" w:cstheme="minorHAnsi"/>
                <w:lang w:eastAsia="pl-PL"/>
              </w:rPr>
              <w:t>działki nr: 1264/104 i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1266/105,                                                                                                                              jednostka </w:t>
            </w:r>
            <w:r w:rsidR="00AA711F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cyjna Sośnicowice,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ręb ewidencyjny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Sośn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cowice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4,2595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7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UP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tereny usług 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blicznych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5F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CB5D0A" w:rsidRPr="00CB5D0A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budowana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CB5D0A" w:rsidRPr="00CB5D0A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niezagospodar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wana</w:t>
            </w:r>
          </w:p>
        </w:tc>
      </w:tr>
      <w:tr w:rsidR="00CB5D0A" w:rsidRPr="00CB5D0A" w:rsidTr="005350BD">
        <w:trPr>
          <w:trHeight w:val="4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Kuźnia</w:t>
            </w:r>
          </w:p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Nieboro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ska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Kn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rowska 13                                                      KW nr GL1G/00035242/9,                                                                                                                          działka nr 328/11,                                                                                                                                           jednostka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Pilchowice, obręb ewide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cyjny Kuźnia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Nieboro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1,9532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C1UP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tereny</w:t>
            </w:r>
          </w:p>
          <w:p w:rsidR="00AC0AF2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dowy usługowej - usług publicznych</w:t>
            </w:r>
          </w:p>
          <w:p w:rsidR="00AC0AF2" w:rsidRDefault="00AC0AF2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6C2CEF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C1KDG </w:t>
            </w:r>
            <w:r w:rsidR="006C2CEF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droga p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bliczna klasy głównej                                                                                                    Nieruchomość</w:t>
            </w:r>
          </w:p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poł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żona jest w strefie pełnej ochrony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konserwato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skiej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3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ruchomość</w:t>
            </w:r>
          </w:p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kiem głównym o powierzchni</w:t>
            </w:r>
          </w:p>
          <w:p w:rsidR="00F05C0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użytkowej 1780,00m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 kubat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rze 7476m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953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eruchomość</w:t>
            </w:r>
          </w:p>
          <w:p w:rsidR="0085195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jąca w trwałym zarządzie 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Domu</w:t>
            </w:r>
          </w:p>
          <w:p w:rsidR="0085195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Pom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cy Społecznej</w:t>
            </w:r>
          </w:p>
          <w:p w:rsidR="0085195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"ZAM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E</w:t>
            </w: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CZEK"</w:t>
            </w:r>
          </w:p>
          <w:p w:rsidR="00851953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w Kuźni Nieborowskiej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na po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stawie decyzji Zarządu Powiatu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wic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>kiego znak WG.N - 7002/3/2002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13.08.2002r.</w:t>
            </w:r>
          </w:p>
        </w:tc>
      </w:tr>
      <w:tr w:rsidR="00CB5D0A" w:rsidRPr="00CB5D0A" w:rsidTr="005350BD">
        <w:trPr>
          <w:trHeight w:val="23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Bojszów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Brz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zowa 6                                                                                                                                           KW nr GL1G/00003589/0,                                                                                                                            działka nr 364/59                                                                                                                                                    KW nr GL1G/0003590/0,                                                                                                                             działka nr 365/59,                                                                                                                                           jednostka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ewidencyjna</w:t>
            </w:r>
          </w:p>
          <w:p w:rsidR="00B93DD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Rudz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niec,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obręb ewidencyjny Bo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szów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0,4798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0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M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przeznaczenie podstaw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we:                                                                                                                                 a) zabudowa</w:t>
            </w:r>
          </w:p>
          <w:p w:rsidR="0013460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mieszkaniowo </w:t>
            </w:r>
            <w:r w:rsidR="00134605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</w:p>
          <w:p w:rsidR="0013460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usł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gowa                                                                                                                       b) zabudowa</w:t>
            </w:r>
          </w:p>
          <w:p w:rsidR="0013460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zagr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dowa</w:t>
            </w:r>
          </w:p>
          <w:p w:rsidR="00134605" w:rsidRDefault="00134605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B2945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RP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przeznaczenie podst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wowe:                                                                                                                               tereny pól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upra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nych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AB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A468AB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owana: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budynkiem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mieszkalnym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 powierzchni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kowej 240,00m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i kubat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rze 1583m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3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, budynkiem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gospodar</w:t>
            </w:r>
            <w:r w:rsidR="00A468AB">
              <w:rPr>
                <w:rFonts w:asciiTheme="minorHAnsi" w:eastAsia="Times New Roman" w:hAnsiTheme="minorHAnsi" w:cstheme="minorHAnsi"/>
                <w:lang w:eastAsia="pl-PL"/>
              </w:rPr>
              <w:t xml:space="preserve">czym </w:t>
            </w:r>
            <w:r w:rsidR="00A468AB" w:rsidRPr="00A468AB">
              <w:t>o</w:t>
            </w:r>
            <w:r w:rsidR="00A468AB">
              <w:t> </w:t>
            </w:r>
            <w:r w:rsidRPr="00A468AB">
              <w:rPr>
                <w:lang w:eastAsia="pl-PL"/>
              </w:rPr>
              <w:t>powierzchni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uży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kowej 190,00m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2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i kubaturze 656,20m</w:t>
            </w:r>
            <w:r w:rsidRPr="00CB5D0A">
              <w:rPr>
                <w:rFonts w:asciiTheme="minorHAnsi" w:eastAsia="Times New Roman" w:hAnsiTheme="minorHAnsi" w:cstheme="minorHAnsi"/>
                <w:vertAlign w:val="superscript"/>
                <w:lang w:eastAsia="pl-PL"/>
              </w:rPr>
              <w:t>3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oraz b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dynkiem szklarni wraz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 k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tłownią.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AB" w:rsidRDefault="00595B71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ieruchomość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pozost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jąca w trwałym zarz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ą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dzie Powiatowego Centrum Pomocy</w:t>
            </w:r>
          </w:p>
          <w:p w:rsidR="00A468AB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Rodzinie na podst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wie decyzji Wojewody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Śląskie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 xml:space="preserve">go znak </w:t>
            </w:r>
            <w:proofErr w:type="spellStart"/>
            <w:r w:rsidR="00F52D46">
              <w:rPr>
                <w:rFonts w:asciiTheme="minorHAnsi" w:eastAsia="Times New Roman" w:hAnsiTheme="minorHAnsi" w:cstheme="minorHAnsi"/>
                <w:lang w:eastAsia="pl-PL"/>
              </w:rPr>
              <w:t>Ppm</w:t>
            </w:r>
            <w:proofErr w:type="spellEnd"/>
            <w:r w:rsidR="00F52D46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="005434B0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>III/7723/23/01 z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dnia 31.05.2001r.,</w:t>
            </w:r>
          </w:p>
        </w:tc>
      </w:tr>
      <w:tr w:rsidR="00CB5D0A" w:rsidRPr="00CB5D0A" w:rsidTr="005350BD">
        <w:trPr>
          <w:trHeight w:val="10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Gliwice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Żele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ń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skiego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Boya                                                                                                                                 KW nr GL1G/00077115/6,                                                                                                                          działka nr 451,                                                                                                                                                obręb ewidencyjny </w:t>
            </w:r>
            <w:proofErr w:type="spellStart"/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Prz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szówka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0,0971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F0C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2 POS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tereny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oczys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czalni ścieków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8D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CB5D0A" w:rsidRPr="00CB5D0A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nowiąca 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byłą siedz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bę Zarządu Dróg Powiatowych </w:t>
            </w:r>
            <w:r w:rsidR="00CB5D0A" w:rsidRPr="00B16E8D">
              <w:rPr>
                <w:lang w:eastAsia="pl-PL"/>
              </w:rPr>
              <w:t>w</w:t>
            </w:r>
            <w:r w:rsidR="00B16E8D">
              <w:t> </w:t>
            </w:r>
            <w:r w:rsidR="00CB5D0A" w:rsidRPr="00B16E8D">
              <w:rPr>
                <w:lang w:eastAsia="pl-PL"/>
              </w:rPr>
              <w:t>Gliwicach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nieruchomość</w:t>
            </w:r>
          </w:p>
          <w:p w:rsidR="00CB5D0A" w:rsidRPr="00CB5D0A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niezagosp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odar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wana</w:t>
            </w:r>
          </w:p>
        </w:tc>
      </w:tr>
      <w:tr w:rsidR="00CB5D0A" w:rsidRPr="00CB5D0A" w:rsidTr="005350BD">
        <w:trPr>
          <w:trHeight w:val="15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Gliwice</w:t>
            </w:r>
          </w:p>
          <w:p w:rsidR="00103292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ul. Zyg</w:t>
            </w:r>
            <w:r w:rsidR="00F52D46">
              <w:rPr>
                <w:rFonts w:asciiTheme="minorHAnsi" w:eastAsia="Times New Roman" w:hAnsiTheme="minorHAnsi" w:cstheme="minorHAnsi"/>
                <w:lang w:eastAsia="pl-PL"/>
              </w:rPr>
              <w:t xml:space="preserve">munta </w:t>
            </w:r>
          </w:p>
          <w:p w:rsidR="00CB5D0A" w:rsidRPr="00CB5D0A" w:rsidRDefault="00F52D46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Star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go 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17                                                                                                                              KW nr GL1G/00021563/4,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działki nr 1076 i 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1077                                                                                                                                              KW nr GL1G/00030532/4,                                                                                                                                                    działka nr 1075,                                                                                                                                             obręb ewidencyjny Gliw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ce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0,9392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4 UA </w:t>
            </w:r>
            <w:r w:rsidR="00201FDA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 xml:space="preserve"> tereny usług admin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stracji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8D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ieruchomość</w:t>
            </w:r>
          </w:p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zabudowana</w:t>
            </w:r>
          </w:p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kompleksem</w:t>
            </w:r>
          </w:p>
          <w:p w:rsidR="00B16E8D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obie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tów Starostwa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Powiato</w:t>
            </w:r>
            <w:r w:rsidR="00ED045F">
              <w:rPr>
                <w:rFonts w:asciiTheme="minorHAnsi" w:eastAsia="Times New Roman" w:hAnsiTheme="minorHAnsi" w:cstheme="minorHAnsi"/>
                <w:lang w:eastAsia="pl-PL"/>
              </w:rPr>
              <w:t>wego w 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Gliwicach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46" w:rsidRDefault="00ED045F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si</w:t>
            </w:r>
            <w:r w:rsidR="00CB5D0A" w:rsidRPr="00CB5D0A">
              <w:rPr>
                <w:rFonts w:asciiTheme="minorHAnsi" w:eastAsia="Times New Roman" w:hAnsiTheme="minorHAnsi" w:cstheme="minorHAnsi"/>
                <w:lang w:eastAsia="pl-PL"/>
              </w:rPr>
              <w:t>edziba Starostwa Powiatowego</w:t>
            </w:r>
          </w:p>
          <w:p w:rsidR="00CB5D0A" w:rsidRPr="00CB5D0A" w:rsidRDefault="00CB5D0A" w:rsidP="00E62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w Gliw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CB5D0A">
              <w:rPr>
                <w:rFonts w:asciiTheme="minorHAnsi" w:eastAsia="Times New Roman" w:hAnsiTheme="minorHAnsi" w:cstheme="minorHAnsi"/>
                <w:lang w:eastAsia="pl-PL"/>
              </w:rPr>
              <w:t>cach</w:t>
            </w:r>
          </w:p>
        </w:tc>
      </w:tr>
    </w:tbl>
    <w:p w:rsidR="00BD7DD3" w:rsidRPr="00CB5D0A" w:rsidRDefault="00BD7DD3" w:rsidP="00E65BDB"/>
    <w:sectPr w:rsidR="00BD7DD3" w:rsidRPr="00CB5D0A" w:rsidSect="003C0F46">
      <w:footerReference w:type="default" r:id="rId9"/>
      <w:pgSz w:w="11906" w:h="16838"/>
      <w:pgMar w:top="1418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E2" w:rsidRDefault="000F1EE2">
      <w:pPr>
        <w:spacing w:after="0" w:line="240" w:lineRule="auto"/>
      </w:pPr>
      <w:r>
        <w:separator/>
      </w:r>
    </w:p>
  </w:endnote>
  <w:endnote w:type="continuationSeparator" w:id="0">
    <w:p w:rsidR="000F1EE2" w:rsidRDefault="000F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245466"/>
      <w:docPartObj>
        <w:docPartGallery w:val="Page Numbers (Bottom of Page)"/>
        <w:docPartUnique/>
      </w:docPartObj>
    </w:sdtPr>
    <w:sdtContent>
      <w:p w:rsidR="005A26D8" w:rsidRDefault="005A26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4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E2" w:rsidRDefault="000F1E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1EE2" w:rsidRDefault="000F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5D8"/>
    <w:multiLevelType w:val="hybridMultilevel"/>
    <w:tmpl w:val="E67A8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4955"/>
    <w:rsid w:val="000629EC"/>
    <w:rsid w:val="00067223"/>
    <w:rsid w:val="00074955"/>
    <w:rsid w:val="000A5ED0"/>
    <w:rsid w:val="000D3F0C"/>
    <w:rsid w:val="000F1EE2"/>
    <w:rsid w:val="00103292"/>
    <w:rsid w:val="00134605"/>
    <w:rsid w:val="00140A3C"/>
    <w:rsid w:val="001B18DB"/>
    <w:rsid w:val="00201FDA"/>
    <w:rsid w:val="002051FC"/>
    <w:rsid w:val="00216F53"/>
    <w:rsid w:val="002B091B"/>
    <w:rsid w:val="002D14F4"/>
    <w:rsid w:val="002D388A"/>
    <w:rsid w:val="00374652"/>
    <w:rsid w:val="003A2C3C"/>
    <w:rsid w:val="003C0F46"/>
    <w:rsid w:val="003E5F3B"/>
    <w:rsid w:val="003F3ECC"/>
    <w:rsid w:val="00440879"/>
    <w:rsid w:val="00441C07"/>
    <w:rsid w:val="004B60B1"/>
    <w:rsid w:val="004D55F1"/>
    <w:rsid w:val="005028A3"/>
    <w:rsid w:val="005159EE"/>
    <w:rsid w:val="005350BD"/>
    <w:rsid w:val="005434B0"/>
    <w:rsid w:val="00586149"/>
    <w:rsid w:val="00595B71"/>
    <w:rsid w:val="00595D05"/>
    <w:rsid w:val="005A2239"/>
    <w:rsid w:val="005A26D8"/>
    <w:rsid w:val="005D26F0"/>
    <w:rsid w:val="006159B1"/>
    <w:rsid w:val="0066559B"/>
    <w:rsid w:val="0068100E"/>
    <w:rsid w:val="006A4E3B"/>
    <w:rsid w:val="006C2CEF"/>
    <w:rsid w:val="006C53A2"/>
    <w:rsid w:val="00734FC7"/>
    <w:rsid w:val="008323C8"/>
    <w:rsid w:val="00840389"/>
    <w:rsid w:val="00851953"/>
    <w:rsid w:val="008B2945"/>
    <w:rsid w:val="009251FB"/>
    <w:rsid w:val="00926AE3"/>
    <w:rsid w:val="009530B9"/>
    <w:rsid w:val="009967DB"/>
    <w:rsid w:val="009C05AE"/>
    <w:rsid w:val="009C078C"/>
    <w:rsid w:val="009D51E0"/>
    <w:rsid w:val="00A468AB"/>
    <w:rsid w:val="00A91240"/>
    <w:rsid w:val="00AA711F"/>
    <w:rsid w:val="00AC0AF2"/>
    <w:rsid w:val="00AE1AAE"/>
    <w:rsid w:val="00B16946"/>
    <w:rsid w:val="00B16E8D"/>
    <w:rsid w:val="00B93DDD"/>
    <w:rsid w:val="00BB2640"/>
    <w:rsid w:val="00BD7DD3"/>
    <w:rsid w:val="00C21E82"/>
    <w:rsid w:val="00CB5D0A"/>
    <w:rsid w:val="00CC1590"/>
    <w:rsid w:val="00CE1820"/>
    <w:rsid w:val="00D31FF4"/>
    <w:rsid w:val="00D4110D"/>
    <w:rsid w:val="00D44498"/>
    <w:rsid w:val="00D44BC7"/>
    <w:rsid w:val="00D60F30"/>
    <w:rsid w:val="00DE6B86"/>
    <w:rsid w:val="00E161B6"/>
    <w:rsid w:val="00E371C6"/>
    <w:rsid w:val="00E62310"/>
    <w:rsid w:val="00E65BDB"/>
    <w:rsid w:val="00E75460"/>
    <w:rsid w:val="00E96181"/>
    <w:rsid w:val="00EA15D8"/>
    <w:rsid w:val="00ED045F"/>
    <w:rsid w:val="00F05C03"/>
    <w:rsid w:val="00F27CE6"/>
    <w:rsid w:val="00F52D46"/>
    <w:rsid w:val="00F80363"/>
    <w:rsid w:val="00F83727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78C"/>
  </w:style>
  <w:style w:type="paragraph" w:styleId="Stopka">
    <w:name w:val="footer"/>
    <w:basedOn w:val="Normalny"/>
    <w:link w:val="Stopka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D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78C"/>
  </w:style>
  <w:style w:type="paragraph" w:styleId="Stopka">
    <w:name w:val="footer"/>
    <w:basedOn w:val="Normalny"/>
    <w:link w:val="StopkaZnak"/>
    <w:uiPriority w:val="99"/>
    <w:unhideWhenUsed/>
    <w:rsid w:val="009C0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0235-EE86-4B81-9AE5-D8E469D8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Mazurek</dc:creator>
  <cp:lastModifiedBy>Alicja Maciaszczyk</cp:lastModifiedBy>
  <cp:revision>78</cp:revision>
  <cp:lastPrinted>2022-05-13T06:18:00Z</cp:lastPrinted>
  <dcterms:created xsi:type="dcterms:W3CDTF">2022-05-13T07:05:00Z</dcterms:created>
  <dcterms:modified xsi:type="dcterms:W3CDTF">2022-05-13T07:59:00Z</dcterms:modified>
</cp:coreProperties>
</file>