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4C4F" w14:textId="17EB7F25" w:rsidR="009859A1" w:rsidRPr="00D863B7" w:rsidRDefault="009859A1" w:rsidP="00D863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863B7">
        <w:rPr>
          <w:rFonts w:ascii="Times New Roman" w:hAnsi="Times New Roman" w:cs="Times New Roman"/>
          <w:b/>
          <w:bCs/>
          <w:sz w:val="28"/>
          <w:szCs w:val="28"/>
        </w:rPr>
        <w:t>Karta informacyjna - Pełnomocnictwo</w:t>
      </w:r>
    </w:p>
    <w:p w14:paraId="056956E2" w14:textId="77777777" w:rsidR="009859A1" w:rsidRPr="009859A1" w:rsidRDefault="009859A1" w:rsidP="009859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6CA09" w14:textId="4B5E07A8" w:rsidR="009859A1" w:rsidRDefault="009859A1" w:rsidP="009859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85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Złożenie dokumentu stwierdzającego udzielenie pełnomocnictwa lub prokury oraz jego odpisu, wypisu lub kopii -  podlega opłacie </w:t>
      </w:r>
      <w:r w:rsidRPr="009859A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17 zł</w:t>
      </w:r>
      <w:r w:rsidRPr="00985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 od każdego stosunku pełnomocnictwa/prokury (część IV). </w:t>
      </w:r>
    </w:p>
    <w:p w14:paraId="36732C3B" w14:textId="14C43505" w:rsidR="009859A1" w:rsidRPr="00655E40" w:rsidRDefault="009859A1" w:rsidP="009859A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90515">
        <w:rPr>
          <w:rFonts w:ascii="Times New Roman" w:hAnsi="Times New Roman" w:cs="Times New Roman"/>
          <w:b/>
          <w:bCs/>
          <w:sz w:val="24"/>
          <w:szCs w:val="24"/>
        </w:rPr>
        <w:t>Opłat z tytułu ustawy o opłacie skarbowej</w:t>
      </w:r>
      <w:r w:rsidRPr="00B90515">
        <w:rPr>
          <w:rFonts w:ascii="Times New Roman" w:hAnsi="Times New Roman" w:cs="Times New Roman"/>
          <w:sz w:val="24"/>
          <w:szCs w:val="24"/>
        </w:rPr>
        <w:t xml:space="preserve"> należy dokonywać przelewem </w:t>
      </w:r>
      <w:bookmarkStart w:id="1" w:name="_Hlk39496808"/>
      <w:r w:rsidRPr="00B90515">
        <w:rPr>
          <w:rFonts w:ascii="Times New Roman" w:hAnsi="Times New Roman" w:cs="Times New Roman"/>
          <w:sz w:val="24"/>
          <w:szCs w:val="24"/>
        </w:rPr>
        <w:t xml:space="preserve">na rachunek bankowy </w:t>
      </w:r>
      <w:bookmarkEnd w:id="1"/>
      <w:r w:rsidRPr="00B90515">
        <w:rPr>
          <w:rFonts w:ascii="Times New Roman" w:hAnsi="Times New Roman" w:cs="Times New Roman"/>
          <w:sz w:val="24"/>
          <w:szCs w:val="24"/>
        </w:rPr>
        <w:t xml:space="preserve">ING BSK S.A.: </w:t>
      </w:r>
      <w:r w:rsidR="00655E40" w:rsidRPr="00655E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48 1160 2215 1108 0410 0000 0055</w:t>
      </w:r>
    </w:p>
    <w:p w14:paraId="7158A5CC" w14:textId="77777777" w:rsidR="009859A1" w:rsidRPr="009859A1" w:rsidRDefault="009859A1" w:rsidP="009859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11F17C03" w14:textId="77777777" w:rsidR="009859A1" w:rsidRPr="009859A1" w:rsidRDefault="009859A1" w:rsidP="009859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859A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Zwolnienie z obowiązku wnoszenia opłaty skarbowej następuje w sytuacji:</w:t>
      </w:r>
    </w:p>
    <w:p w14:paraId="782F302A" w14:textId="77777777" w:rsidR="009859A1" w:rsidRPr="009859A1" w:rsidRDefault="009859A1" w:rsidP="009859A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85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Złożenia pełnomocnictwa </w:t>
      </w:r>
      <w:r w:rsidRPr="009859A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do odbioru dokumentów</w:t>
      </w:r>
      <w:r w:rsidRPr="00985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 poświadczonego notarialnie lub przez uprawniony organ (pkt IV załącznika do Ustawy, </w:t>
      </w:r>
      <w:proofErr w:type="spellStart"/>
      <w:r w:rsidRPr="00985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ppkt</w:t>
      </w:r>
      <w:proofErr w:type="spellEnd"/>
      <w:r w:rsidRPr="00985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1),</w:t>
      </w:r>
    </w:p>
    <w:p w14:paraId="4557BA7C" w14:textId="77777777" w:rsidR="009859A1" w:rsidRPr="009859A1" w:rsidRDefault="009859A1" w:rsidP="009859A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85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Złożenia pełnomocnictwa udzielonego </w:t>
      </w:r>
      <w:r w:rsidRPr="009859A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małżonkowi, wstępnemu, zstępnemu lub rodzeństwu</w:t>
      </w:r>
      <w:r w:rsidRPr="00985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 w:rsidRPr="009859A1">
        <w:rPr>
          <w:rFonts w:ascii="Times New Roman" w:eastAsia="Times New Roman" w:hAnsi="Times New Roman" w:cs="Times New Roman"/>
          <w:color w:val="1B1B1B"/>
          <w:sz w:val="24"/>
          <w:szCs w:val="24"/>
          <w:u w:val="single"/>
          <w:lang w:eastAsia="pl-PL"/>
        </w:rPr>
        <w:t>(</w:t>
      </w:r>
      <w:r w:rsidRPr="00985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pkt IV załącznika do Ustawy, pkt 3),</w:t>
      </w:r>
    </w:p>
    <w:p w14:paraId="519A115F" w14:textId="77777777" w:rsidR="009859A1" w:rsidRPr="009859A1" w:rsidRDefault="009859A1" w:rsidP="009859A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85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Gdy osoba dokonująca zgłoszenia lub składająca wniosek o dokonanie czynności urzędowej ewentualnie składająca dokument stwierdzający udzielenie pełnomocnictwa lub prokury albo jego odpis, wypis lub kopię </w:t>
      </w:r>
      <w:r w:rsidRPr="009859A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przedstawi zaświadczenie o korzystaniu ze świadczeń pomocy społecznej z powodu ubóstwa </w:t>
      </w:r>
      <w:r w:rsidRPr="00985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(art. 7 pkt 5 Ustawy).</w:t>
      </w:r>
    </w:p>
    <w:p w14:paraId="7D886F13" w14:textId="77777777" w:rsidR="00082A8D" w:rsidRDefault="009859A1" w:rsidP="009859A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859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wniosku/pełnomocnictwa/zgłoszenia należy dołączyć dowód zapłaty opłaty skarbowej albo jego uwierzytelnioną kopię. (</w:t>
      </w:r>
      <w:r w:rsidRPr="00985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§ 3. 1 Rozporządzenia Ministra Finansów </w:t>
      </w:r>
    </w:p>
    <w:p w14:paraId="1E9939B0" w14:textId="239DF338" w:rsidR="009859A1" w:rsidRPr="009859A1" w:rsidRDefault="009859A1" w:rsidP="00082A8D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859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dnia 28 września 2007 r. w sprawie zapłaty opłaty skarbowej).</w:t>
      </w:r>
    </w:p>
    <w:p w14:paraId="3EC76284" w14:textId="77777777" w:rsidR="009859A1" w:rsidRDefault="009859A1" w:rsidP="009859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</w:pPr>
    </w:p>
    <w:p w14:paraId="7746D60C" w14:textId="086C5361" w:rsidR="009859A1" w:rsidRPr="009859A1" w:rsidRDefault="009859A1" w:rsidP="009859A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</w:pPr>
      <w:r w:rsidRPr="009859A1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pl-PL"/>
        </w:rPr>
        <w:t>Formularz pełnomocnictwa znajduje się w zakładce Wnioski Referatu Rejestracji Pojazdów.</w:t>
      </w:r>
    </w:p>
    <w:p w14:paraId="665A168B" w14:textId="77777777" w:rsidR="009F4F18" w:rsidRDefault="009F4F18"/>
    <w:sectPr w:rsidR="009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802"/>
    <w:multiLevelType w:val="multilevel"/>
    <w:tmpl w:val="D318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5F6448"/>
    <w:multiLevelType w:val="multilevel"/>
    <w:tmpl w:val="D69E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0"/>
    <w:rsid w:val="00082A8D"/>
    <w:rsid w:val="00087D08"/>
    <w:rsid w:val="00130C79"/>
    <w:rsid w:val="001F4480"/>
    <w:rsid w:val="00655E40"/>
    <w:rsid w:val="009859A1"/>
    <w:rsid w:val="009F4F18"/>
    <w:rsid w:val="00D8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F59F"/>
  <w15:chartTrackingRefBased/>
  <w15:docId w15:val="{A483A371-5750-4AF2-B4E9-6926BDF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Nocuń</dc:creator>
  <cp:keywords/>
  <dc:description/>
  <cp:lastModifiedBy>Małgorzata Szulc</cp:lastModifiedBy>
  <cp:revision>2</cp:revision>
  <cp:lastPrinted>2020-05-11T07:24:00Z</cp:lastPrinted>
  <dcterms:created xsi:type="dcterms:W3CDTF">2023-06-27T06:31:00Z</dcterms:created>
  <dcterms:modified xsi:type="dcterms:W3CDTF">2023-06-27T06:31:00Z</dcterms:modified>
</cp:coreProperties>
</file>